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352" w:rsidRDefault="003023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02352" w:rsidRDefault="003023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02352" w:rsidRDefault="007467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подарочных сертификатах ресторана «Засека»</w:t>
      </w:r>
    </w:p>
    <w:p w:rsidR="00302352" w:rsidRDefault="007467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Пенза, ул. Совхоз-техникум, 55</w:t>
      </w: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302352" w:rsidRDefault="007467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302352" w:rsidRDefault="007467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приобретения и реализации подарочных сертификатов ресторана</w:t>
      </w:r>
      <w:r>
        <w:rPr>
          <w:rFonts w:ascii="Times New Roman" w:hAnsi="Times New Roman" w:cs="Times New Roman"/>
          <w:sz w:val="24"/>
          <w:szCs w:val="24"/>
        </w:rPr>
        <w:t xml:space="preserve"> «Засека» (г. Пенза, ул. Совхоз-Техникум, 55). Деятельность по оказанию услуг общественного питания ведет ООО «Воскресение» ОГРН 1165835057970, ИНН </w:t>
      </w:r>
      <w:proofErr w:type="gramStart"/>
      <w:r>
        <w:rPr>
          <w:rFonts w:ascii="Times New Roman" w:hAnsi="Times New Roman" w:cs="Times New Roman"/>
          <w:sz w:val="24"/>
          <w:szCs w:val="24"/>
        </w:rPr>
        <w:t>5837065725,  далее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ресторан.</w:t>
      </w:r>
    </w:p>
    <w:p w:rsidR="00302352" w:rsidRDefault="00302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Термины и определения, используемые в настоящем Положении: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1.2.1. </w:t>
      </w:r>
      <w:r>
        <w:rPr>
          <w:rFonts w:ascii="Times New Roman" w:hAnsi="Times New Roman" w:cs="Times New Roman"/>
          <w:b/>
          <w:sz w:val="24"/>
          <w:szCs w:val="24"/>
        </w:rPr>
        <w:t>Подар</w:t>
      </w:r>
      <w:r>
        <w:rPr>
          <w:rFonts w:ascii="Times New Roman" w:hAnsi="Times New Roman" w:cs="Times New Roman"/>
          <w:b/>
          <w:sz w:val="24"/>
          <w:szCs w:val="24"/>
        </w:rPr>
        <w:t>очный сертификат</w:t>
      </w:r>
      <w:r>
        <w:rPr>
          <w:rFonts w:ascii="Times New Roman" w:hAnsi="Times New Roman" w:cs="Times New Roman"/>
          <w:sz w:val="24"/>
          <w:szCs w:val="24"/>
        </w:rPr>
        <w:t xml:space="preserve"> (далее - Сертификат) - это документ, удостоверяющий право его владельца на оказание услуг общественного питания в ресторане на сумму, равную номинальной стоимости Сертификата; 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Владелец сертификата</w:t>
      </w:r>
      <w:r>
        <w:rPr>
          <w:rFonts w:ascii="Times New Roman" w:hAnsi="Times New Roman" w:cs="Times New Roman"/>
          <w:sz w:val="24"/>
          <w:szCs w:val="24"/>
        </w:rPr>
        <w:t xml:space="preserve"> (далее - Владелец) - любое физическое (до</w:t>
      </w:r>
      <w:r>
        <w:rPr>
          <w:rFonts w:ascii="Times New Roman" w:hAnsi="Times New Roman" w:cs="Times New Roman"/>
          <w:sz w:val="24"/>
          <w:szCs w:val="24"/>
        </w:rPr>
        <w:t>стигшее 18 лет), юридическое лицо, которое предъявляет Сертификат для его реализации;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Реализация Сертификата</w:t>
      </w:r>
      <w:r>
        <w:rPr>
          <w:rFonts w:ascii="Times New Roman" w:hAnsi="Times New Roman" w:cs="Times New Roman"/>
          <w:sz w:val="24"/>
          <w:szCs w:val="24"/>
        </w:rPr>
        <w:t xml:space="preserve"> - предъявление Сертификата для оплаты услуг в Ресторане.</w:t>
      </w:r>
    </w:p>
    <w:p w:rsidR="00302352" w:rsidRDefault="00302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Ресторан  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собой право вносить по своему усмотрению изменения в настояще</w:t>
      </w:r>
      <w:r>
        <w:rPr>
          <w:rFonts w:ascii="Times New Roman" w:hAnsi="Times New Roman" w:cs="Times New Roman"/>
          <w:sz w:val="24"/>
          <w:szCs w:val="24"/>
        </w:rPr>
        <w:t>е Положение.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Вся информация, касающаяся Сертификатов, порядка их приобретения и реализации, будет доводиться до владельцев Сертификатов путем размещения информации на сайте ресторана https://www.zaseka.ru.</w:t>
      </w:r>
    </w:p>
    <w:p w:rsidR="00302352" w:rsidRDefault="00302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Особенности Сертификата.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Сертификат </w:t>
      </w:r>
      <w:r>
        <w:rPr>
          <w:rFonts w:ascii="Times New Roman" w:hAnsi="Times New Roman" w:cs="Times New Roman"/>
          <w:sz w:val="24"/>
          <w:szCs w:val="24"/>
        </w:rPr>
        <w:t>является собственностью Ресторана и изымается после его реализации.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Ресторан в соответствии с условиями настоящего Положения по поручению лица, оплатившего Сертификат, обязуется оказать лицу, предъявившему указанный Сертификат услуги на следующих усло</w:t>
      </w:r>
      <w:r>
        <w:rPr>
          <w:rFonts w:ascii="Times New Roman" w:hAnsi="Times New Roman" w:cs="Times New Roman"/>
          <w:sz w:val="24"/>
          <w:szCs w:val="24"/>
        </w:rPr>
        <w:t>виях: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подарочный сертификат может быть использован для оплаты услуг совершеннолетним дееспособным лицом;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подарочный сертификат может быть использован для оплаты несовершеннолетним лицом только совместно с одним из родителей (законных представителей).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 Номинал Сертификата указывается на самом Сертификате.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Не допускается обмен одного или нескольких Сертификатов на другой Сертификат с целью изменения его номинала.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Сумма денежных средств, на которую Владельцу сертификата оказываются услуги Рес</w:t>
      </w:r>
      <w:r>
        <w:rPr>
          <w:rFonts w:ascii="Times New Roman" w:hAnsi="Times New Roman" w:cs="Times New Roman"/>
          <w:sz w:val="24"/>
          <w:szCs w:val="24"/>
        </w:rPr>
        <w:t>торане, равна номиналу Сертификата.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Денежные средства вносятся на Сертификат только один раз - при его приобретении.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Минимальный номинал Сертификата - 1 000 рублей.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Срок действия Сертификата не ограничен.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С помощью Сертификата оплачиваю</w:t>
      </w:r>
      <w:r>
        <w:rPr>
          <w:rFonts w:ascii="Times New Roman" w:hAnsi="Times New Roman" w:cs="Times New Roman"/>
          <w:sz w:val="24"/>
          <w:szCs w:val="24"/>
        </w:rPr>
        <w:t>тся любые кулинарные блюда и напитки ресторана.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Сертификат в случае его утраты/хищения/порчи не восстанавливается, денежные средства не возвращаются.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Сертификат обмену и возврату не подлежит. Остаток денежных средств на Сертификате не возвращае</w:t>
      </w:r>
      <w:r>
        <w:rPr>
          <w:rFonts w:ascii="Times New Roman" w:hAnsi="Times New Roman" w:cs="Times New Roman"/>
          <w:sz w:val="24"/>
          <w:szCs w:val="24"/>
        </w:rPr>
        <w:t>тся.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В спорных случаях вопросы реализации сертификата решает директор ООО «Воскресение».</w:t>
      </w:r>
    </w:p>
    <w:p w:rsidR="00302352" w:rsidRDefault="00302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Порядок приобретения Сертификата.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Сертификат может быть приобретен любым физическим (достигшим 18 лет) и/или юридическим лицом за наличный или безналичн</w:t>
      </w:r>
      <w:r>
        <w:rPr>
          <w:rFonts w:ascii="Times New Roman" w:hAnsi="Times New Roman" w:cs="Times New Roman"/>
          <w:sz w:val="24"/>
          <w:szCs w:val="24"/>
        </w:rPr>
        <w:t>ый расчет.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Приобретатель Сертификата единовременно оплачивает сумму денежных средств равную номиналу Сертификата.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 продаже Сертификата делается отметка в Журнале регистрации сертификатов, с указанием даты продажи, номинальной стоимости Сертифика</w:t>
      </w:r>
      <w:r>
        <w:rPr>
          <w:rFonts w:ascii="Times New Roman" w:hAnsi="Times New Roman" w:cs="Times New Roman"/>
          <w:sz w:val="24"/>
          <w:szCs w:val="24"/>
        </w:rPr>
        <w:t>та, индивидуального номера Сертификата.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Скидки и акции на покупку Сертификата не распространяются.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Приобретением Сертификата лицо, его приобретающее, выражает свое согласие с настоящим Положением.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Если Сертификат передается приобретателем Се</w:t>
      </w:r>
      <w:r>
        <w:rPr>
          <w:rFonts w:ascii="Times New Roman" w:hAnsi="Times New Roman" w:cs="Times New Roman"/>
          <w:sz w:val="24"/>
          <w:szCs w:val="24"/>
        </w:rPr>
        <w:t>ртификата третьему лицу, то передающее Сертификат лицо обязано уведомить лицо, которому передается Сертификат о порядке приобретения и реализации Сертификатов, предусмотренном настоящим Положением.</w:t>
      </w:r>
    </w:p>
    <w:p w:rsidR="00302352" w:rsidRDefault="003023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352" w:rsidRDefault="007467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Порядок реализации Сертификата.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Сертификат предна</w:t>
      </w:r>
      <w:r>
        <w:rPr>
          <w:rFonts w:ascii="Times New Roman" w:hAnsi="Times New Roman" w:cs="Times New Roman"/>
          <w:sz w:val="24"/>
          <w:szCs w:val="24"/>
        </w:rPr>
        <w:t>значен для оплаты услуг ресторана по ценам, действующим на момент предъявления Сертификата для его реализации.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Сертификат может приниматься к реализации сразу после его приобретения.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Номинальная стоимость Сертификата подтверждает право </w:t>
      </w:r>
      <w:r>
        <w:rPr>
          <w:rFonts w:ascii="Times New Roman" w:hAnsi="Times New Roman" w:cs="Times New Roman"/>
          <w:sz w:val="24"/>
          <w:szCs w:val="24"/>
        </w:rPr>
        <w:t>предъявителя данного Сертификата на получение Услуг на сумму, соответствующую указанной на Сертификате номинальной стоимости.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Владелец вправе по своему усмотрению реализовать Сертификат единовременно.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Владелец вправе оплатить сумму чека за услуги</w:t>
      </w:r>
      <w:r>
        <w:rPr>
          <w:rFonts w:ascii="Times New Roman" w:hAnsi="Times New Roman" w:cs="Times New Roman"/>
          <w:sz w:val="24"/>
          <w:szCs w:val="24"/>
        </w:rPr>
        <w:t xml:space="preserve"> ресторана несколькими Сертификатами. 4.6. Владелец в праве по своему усмотрению передать Сертификат для реализации любому другому лицу.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При выборе услуг на сумму, большую номинала Сертификата, разница между суммой стоимости приобретенных услуг и номи</w:t>
      </w:r>
      <w:r>
        <w:rPr>
          <w:rFonts w:ascii="Times New Roman" w:hAnsi="Times New Roman" w:cs="Times New Roman"/>
          <w:sz w:val="24"/>
          <w:szCs w:val="24"/>
        </w:rPr>
        <w:t>налом Сертификата оплачивается Владельцем денежными средствами.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При выборе услуг ресторана на сумму, меньшую номинала, Сертификат можно использовать дальше в пределах оставшейся суммы путем дозаказа дополнительной продукции. Разница не компенсируется </w:t>
      </w:r>
      <w:r>
        <w:rPr>
          <w:rFonts w:ascii="Times New Roman" w:hAnsi="Times New Roman" w:cs="Times New Roman"/>
          <w:sz w:val="24"/>
          <w:szCs w:val="24"/>
        </w:rPr>
        <w:t xml:space="preserve">денежным эквивалентом. 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Реализованный Сертификат изымается у Владельца администратором ресторана.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Ресторан в праве отказать Владельцу в реализации Сертификата если, владелец не предъявил Сертификат для оплаты услуг ресторана, либо предъявил иной</w:t>
      </w:r>
      <w:r>
        <w:rPr>
          <w:rFonts w:ascii="Times New Roman" w:hAnsi="Times New Roman" w:cs="Times New Roman"/>
          <w:sz w:val="24"/>
          <w:szCs w:val="24"/>
        </w:rPr>
        <w:t xml:space="preserve"> документ, содержащий признаки подделки Сертификата;</w:t>
      </w:r>
    </w:p>
    <w:p w:rsidR="00302352" w:rsidRDefault="007467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 Владелец Сертификата несет риски утраты, повреждения, порчи Сертификата, а также риск невозможности реализации Сертификата по причине несоблюдения правил и норм, принятых и действующих в Ресторане.</w:t>
      </w:r>
    </w:p>
    <w:sectPr w:rsidR="00302352">
      <w:pgSz w:w="11906" w:h="16838"/>
      <w:pgMar w:top="851" w:right="851" w:bottom="851" w:left="119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52"/>
    <w:rsid w:val="00302352"/>
    <w:rsid w:val="0074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D643C-B957-4452-892D-D4731CF6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8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E814EB"/>
    <w:rPr>
      <w:color w:val="0000FF" w:themeColor="hyperlink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FCSSH</Company>
  <LinksUpToDate>false</LinksUpToDate>
  <CharactersWithSpaces>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Фавстов</dc:creator>
  <dc:description/>
  <cp:lastModifiedBy>Учетная запись Майкрософт</cp:lastModifiedBy>
  <cp:revision>2</cp:revision>
  <cp:lastPrinted>2025-07-18T13:11:00Z</cp:lastPrinted>
  <dcterms:created xsi:type="dcterms:W3CDTF">2025-07-18T19:01:00Z</dcterms:created>
  <dcterms:modified xsi:type="dcterms:W3CDTF">2025-07-18T19:01:00Z</dcterms:modified>
  <dc:language>ru-RU</dc:language>
</cp:coreProperties>
</file>